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0360" w14:textId="792046B1" w:rsidR="006A5CEA" w:rsidRDefault="007F56AA" w:rsidP="006A5CEA">
      <w:pPr>
        <w:pStyle w:val="KeinLeerraum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Orte,</w:t>
      </w:r>
      <w:r w:rsidR="007F58AE">
        <w:rPr>
          <w:b/>
          <w:bCs/>
          <w:sz w:val="24"/>
          <w:szCs w:val="24"/>
          <w:lang w:val="de-DE"/>
        </w:rPr>
        <w:t xml:space="preserve"> die Geschichte schr</w:t>
      </w:r>
      <w:r>
        <w:rPr>
          <w:b/>
          <w:bCs/>
          <w:sz w:val="24"/>
          <w:szCs w:val="24"/>
          <w:lang w:val="de-DE"/>
        </w:rPr>
        <w:t>ei</w:t>
      </w:r>
      <w:r w:rsidR="007F58AE">
        <w:rPr>
          <w:b/>
          <w:bCs/>
          <w:sz w:val="24"/>
          <w:szCs w:val="24"/>
          <w:lang w:val="de-DE"/>
        </w:rPr>
        <w:t>ben: 4CHW unterwegs im geschichtsträchtigen Wien</w:t>
      </w:r>
    </w:p>
    <w:p w14:paraId="1B6C1D62" w14:textId="1DAFE8EF" w:rsidR="006A5CEA" w:rsidRDefault="006A5CEA" w:rsidP="006A5CEA">
      <w:pPr>
        <w:pStyle w:val="KeinLeerraum"/>
        <w:rPr>
          <w:b/>
          <w:bCs/>
          <w:sz w:val="24"/>
          <w:szCs w:val="24"/>
          <w:lang w:val="de-DE"/>
        </w:rPr>
      </w:pPr>
    </w:p>
    <w:p w14:paraId="0087D260" w14:textId="72009A12" w:rsidR="006A5CEA" w:rsidRDefault="006A5CEA" w:rsidP="006A5CEA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Zeit vor den Semesterferien verbrachte die 4CHW in Wien und begab sich auf die Spuren der Geschichte</w:t>
      </w:r>
      <w:r w:rsidR="007F56AA">
        <w:rPr>
          <w:sz w:val="24"/>
          <w:szCs w:val="24"/>
          <w:lang w:val="de-DE"/>
        </w:rPr>
        <w:t xml:space="preserve"> und der Demokratie</w:t>
      </w:r>
      <w:r>
        <w:rPr>
          <w:sz w:val="24"/>
          <w:szCs w:val="24"/>
          <w:lang w:val="de-DE"/>
        </w:rPr>
        <w:t xml:space="preserve">. Begleitet wurde die Klasse von den Professorinnen Ilse Geson-Gombos und Gerda Ogris-Stumpf. </w:t>
      </w:r>
    </w:p>
    <w:p w14:paraId="283F4CEF" w14:textId="1F7742FE" w:rsidR="006A5CEA" w:rsidRDefault="006A5CEA" w:rsidP="006A5CEA">
      <w:pPr>
        <w:pStyle w:val="KeinLeerraum"/>
        <w:rPr>
          <w:sz w:val="24"/>
          <w:szCs w:val="24"/>
          <w:lang w:val="de-DE"/>
        </w:rPr>
      </w:pPr>
    </w:p>
    <w:p w14:paraId="0B3A0785" w14:textId="475AA2C7" w:rsidR="007C4929" w:rsidRPr="007C4929" w:rsidRDefault="006A5CEA" w:rsidP="006A5CEA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Lehrausgang begann am Sonntag, de</w:t>
      </w:r>
      <w:r w:rsidR="00242A43">
        <w:rPr>
          <w:sz w:val="24"/>
          <w:szCs w:val="24"/>
          <w:lang w:val="de-DE"/>
        </w:rPr>
        <w:t>m</w:t>
      </w:r>
      <w:r>
        <w:rPr>
          <w:sz w:val="24"/>
          <w:szCs w:val="24"/>
          <w:lang w:val="de-DE"/>
        </w:rPr>
        <w:t xml:space="preserve"> 05. Februar</w:t>
      </w:r>
      <w:r w:rsidR="00242A43">
        <w:rPr>
          <w:sz w:val="24"/>
          <w:szCs w:val="24"/>
          <w:lang w:val="de-DE"/>
        </w:rPr>
        <w:t xml:space="preserve">, und der erste Zwischenstopp der Schüler*innen war das </w:t>
      </w:r>
      <w:r w:rsidR="00446466">
        <w:rPr>
          <w:sz w:val="24"/>
          <w:szCs w:val="24"/>
          <w:lang w:val="de-DE"/>
        </w:rPr>
        <w:t>„</w:t>
      </w:r>
      <w:r w:rsidR="00242A43">
        <w:rPr>
          <w:sz w:val="24"/>
          <w:szCs w:val="24"/>
          <w:lang w:val="de-DE"/>
        </w:rPr>
        <w:t>Haus der G</w:t>
      </w:r>
      <w:r w:rsidR="00C04DF4">
        <w:rPr>
          <w:sz w:val="24"/>
          <w:szCs w:val="24"/>
          <w:lang w:val="de-DE"/>
        </w:rPr>
        <w:t>eschichte</w:t>
      </w:r>
      <w:r w:rsidR="00446466">
        <w:rPr>
          <w:sz w:val="24"/>
          <w:szCs w:val="24"/>
          <w:lang w:val="de-DE"/>
        </w:rPr>
        <w:t xml:space="preserve"> Österreichs“</w:t>
      </w:r>
      <w:r w:rsidR="00242A43">
        <w:rPr>
          <w:sz w:val="24"/>
          <w:szCs w:val="24"/>
          <w:lang w:val="de-DE"/>
        </w:rPr>
        <w:t xml:space="preserve"> am Heldenplatz. </w:t>
      </w:r>
      <w:r w:rsidR="007C4929">
        <w:rPr>
          <w:sz w:val="24"/>
          <w:szCs w:val="24"/>
          <w:lang w:val="de-DE"/>
        </w:rPr>
        <w:t xml:space="preserve">Die Ausstellungen </w:t>
      </w:r>
      <w:r w:rsidR="00446466">
        <w:rPr>
          <w:sz w:val="24"/>
          <w:szCs w:val="24"/>
          <w:lang w:val="de-DE"/>
        </w:rPr>
        <w:t>behandelte</w:t>
      </w:r>
      <w:r w:rsidR="007C4929">
        <w:rPr>
          <w:sz w:val="24"/>
          <w:szCs w:val="24"/>
          <w:lang w:val="de-DE"/>
        </w:rPr>
        <w:t>n</w:t>
      </w:r>
      <w:r w:rsidR="00C04DF4">
        <w:rPr>
          <w:sz w:val="24"/>
          <w:szCs w:val="24"/>
          <w:lang w:val="de-DE"/>
        </w:rPr>
        <w:t xml:space="preserve"> </w:t>
      </w:r>
      <w:r w:rsidR="00446466">
        <w:rPr>
          <w:sz w:val="24"/>
          <w:szCs w:val="24"/>
          <w:lang w:val="de-DE"/>
        </w:rPr>
        <w:t>die Zeit der Ersten Republik (</w:t>
      </w:r>
      <w:r w:rsidR="00C04DF4">
        <w:rPr>
          <w:sz w:val="24"/>
          <w:szCs w:val="24"/>
          <w:lang w:val="de-DE"/>
        </w:rPr>
        <w:t>1918</w:t>
      </w:r>
      <w:r w:rsidR="00446466">
        <w:rPr>
          <w:sz w:val="24"/>
          <w:szCs w:val="24"/>
          <w:lang w:val="de-DE"/>
        </w:rPr>
        <w:t>-1923)</w:t>
      </w:r>
      <w:r w:rsidR="00C04DF4">
        <w:rPr>
          <w:sz w:val="24"/>
          <w:szCs w:val="24"/>
          <w:lang w:val="de-DE"/>
        </w:rPr>
        <w:t xml:space="preserve"> </w:t>
      </w:r>
      <w:r w:rsidR="00446466">
        <w:rPr>
          <w:sz w:val="24"/>
          <w:szCs w:val="24"/>
          <w:lang w:val="de-DE"/>
        </w:rPr>
        <w:t>und bot</w:t>
      </w:r>
      <w:r w:rsidR="007C4929">
        <w:rPr>
          <w:sz w:val="24"/>
          <w:szCs w:val="24"/>
          <w:lang w:val="de-DE"/>
        </w:rPr>
        <w:t>en</w:t>
      </w:r>
      <w:r w:rsidR="00446466">
        <w:rPr>
          <w:sz w:val="24"/>
          <w:szCs w:val="24"/>
          <w:lang w:val="de-DE"/>
        </w:rPr>
        <w:t xml:space="preserve"> Einblicke in</w:t>
      </w:r>
      <w:r w:rsidR="00C04DF4">
        <w:rPr>
          <w:sz w:val="24"/>
          <w:szCs w:val="24"/>
          <w:lang w:val="de-DE"/>
        </w:rPr>
        <w:t xml:space="preserve"> die Erinnerungskultur</w:t>
      </w:r>
      <w:r w:rsidR="00446466">
        <w:rPr>
          <w:sz w:val="24"/>
          <w:szCs w:val="24"/>
          <w:lang w:val="de-DE"/>
        </w:rPr>
        <w:t xml:space="preserve">: Die Sonderausstellung </w:t>
      </w:r>
      <w:r w:rsidR="007C4929">
        <w:rPr>
          <w:sz w:val="24"/>
          <w:szCs w:val="24"/>
          <w:lang w:val="de-DE"/>
        </w:rPr>
        <w:t>„</w:t>
      </w:r>
      <w:r w:rsidR="00446466">
        <w:rPr>
          <w:sz w:val="24"/>
          <w:szCs w:val="24"/>
          <w:lang w:val="de-DE"/>
        </w:rPr>
        <w:t>Ende der Zeitzeug*innenschaft</w:t>
      </w:r>
      <w:r w:rsidR="007C4929">
        <w:rPr>
          <w:sz w:val="24"/>
          <w:szCs w:val="24"/>
          <w:lang w:val="de-DE"/>
        </w:rPr>
        <w:t>“</w:t>
      </w:r>
      <w:r w:rsidR="00446466">
        <w:rPr>
          <w:sz w:val="24"/>
          <w:szCs w:val="24"/>
          <w:lang w:val="de-DE"/>
        </w:rPr>
        <w:t xml:space="preserve"> </w:t>
      </w:r>
      <w:r w:rsidR="007C4929">
        <w:rPr>
          <w:sz w:val="24"/>
          <w:szCs w:val="24"/>
          <w:lang w:val="de-DE"/>
        </w:rPr>
        <w:t>zeigte</w:t>
      </w:r>
      <w:r w:rsidR="00446466">
        <w:rPr>
          <w:sz w:val="24"/>
          <w:szCs w:val="24"/>
          <w:lang w:val="de-DE"/>
        </w:rPr>
        <w:t xml:space="preserve"> Videos und Interviews mit Zeitzeug*innen. „Vor allem die Infotafeln zum Frauenwahlrecht riefen bei den Schülerinnen und Schülern großes Interesse hervor“, erzählt Geson-Gombos. </w:t>
      </w:r>
    </w:p>
    <w:p w14:paraId="60ACD2C6" w14:textId="77777777" w:rsidR="00446466" w:rsidRDefault="00446466" w:rsidP="006A5CEA">
      <w:pPr>
        <w:pStyle w:val="KeinLeerraum"/>
        <w:rPr>
          <w:sz w:val="24"/>
          <w:szCs w:val="24"/>
          <w:lang w:val="de-DE"/>
        </w:rPr>
      </w:pPr>
    </w:p>
    <w:p w14:paraId="7F8E6873" w14:textId="6152492D" w:rsidR="007C4929" w:rsidRPr="00585EE8" w:rsidRDefault="00C04DF4" w:rsidP="006A5CEA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Anschluss daran besuchten die Lernenden die Erlebniswelt </w:t>
      </w:r>
      <w:r w:rsidRPr="00C04DF4">
        <w:rPr>
          <w:i/>
          <w:iCs/>
          <w:sz w:val="24"/>
          <w:szCs w:val="24"/>
          <w:lang w:val="de-DE"/>
        </w:rPr>
        <w:t>Time Travel Vienna</w:t>
      </w:r>
      <w:r>
        <w:rPr>
          <w:sz w:val="24"/>
          <w:szCs w:val="24"/>
          <w:lang w:val="de-DE"/>
        </w:rPr>
        <w:t xml:space="preserve">, die </w:t>
      </w:r>
      <w:r w:rsidR="007C4929">
        <w:rPr>
          <w:sz w:val="24"/>
          <w:szCs w:val="24"/>
          <w:lang w:val="de-DE"/>
        </w:rPr>
        <w:t xml:space="preserve">sie auf eine Zeitreise durch das historische </w:t>
      </w:r>
      <w:r>
        <w:rPr>
          <w:sz w:val="24"/>
          <w:szCs w:val="24"/>
          <w:lang w:val="de-DE"/>
        </w:rPr>
        <w:t xml:space="preserve">Wien </w:t>
      </w:r>
      <w:r w:rsidR="007C4929">
        <w:rPr>
          <w:sz w:val="24"/>
          <w:szCs w:val="24"/>
          <w:lang w:val="de-DE"/>
        </w:rPr>
        <w:t xml:space="preserve">und die Geschichte Österreichs entführte. </w:t>
      </w:r>
      <w:r w:rsidR="00446466">
        <w:rPr>
          <w:sz w:val="24"/>
          <w:szCs w:val="24"/>
          <w:lang w:val="de-DE"/>
        </w:rPr>
        <w:t>Einen starken Eindruck hinterließ der Bunker, in welchem ein Bombenangriff</w:t>
      </w:r>
      <w:r w:rsidR="00585EE8">
        <w:rPr>
          <w:sz w:val="24"/>
          <w:szCs w:val="24"/>
          <w:lang w:val="de-DE"/>
        </w:rPr>
        <w:t xml:space="preserve"> simuliert wurde.</w:t>
      </w:r>
      <w:r w:rsidR="00446466">
        <w:rPr>
          <w:sz w:val="24"/>
          <w:szCs w:val="24"/>
          <w:lang w:val="de-DE"/>
        </w:rPr>
        <w:t xml:space="preserve"> Als Draufgabe gab es noch eine „Sissi Virtual Reality Boatride“, verrät Ogris-Stumpf. Der Tag wurde mit einem gemeinsamen Essen im koscheren Restaurant „Bar Tov“ beendet.</w:t>
      </w:r>
    </w:p>
    <w:p w14:paraId="75AA2C87" w14:textId="1C7B40EA" w:rsidR="00C04DF4" w:rsidRDefault="00C04DF4" w:rsidP="006A5CEA">
      <w:pPr>
        <w:pStyle w:val="KeinLeerraum"/>
        <w:rPr>
          <w:sz w:val="24"/>
          <w:szCs w:val="24"/>
          <w:lang w:val="de-DE"/>
        </w:rPr>
      </w:pPr>
    </w:p>
    <w:p w14:paraId="2181DC27" w14:textId="20ABCBCE" w:rsidR="00446466" w:rsidRDefault="00C04DF4" w:rsidP="006A5CEA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Bereits am Vormittag des nächsten Tages machten sich die Schüler*innen auf, um das neue Parlament zu besichtigen und bekamen vor Ort eine Führung durch die Ausstellung und die neusanierten Räumlichkeiten.</w:t>
      </w:r>
      <w:r w:rsidR="00446466">
        <w:rPr>
          <w:sz w:val="24"/>
          <w:szCs w:val="24"/>
          <w:lang w:val="de-DE"/>
        </w:rPr>
        <w:t xml:space="preserve"> Begrüßt wurden die Lernenden von Bundesratspräsident Günter Kovacs. „Besonders beeindruckend waren der Reichsratssitzungssaal, die Säulenhalle und der Sitzungssaal des Nationalrats“, berichtet eine Schülerin. Die interaktiven Ausstellungen im Besucher*innenzentrum ließen die Schüler*innen Demokratie hautnah erleben und ihr Mitbestimmungsrecht ausprobieren. </w:t>
      </w:r>
    </w:p>
    <w:p w14:paraId="66976DBC" w14:textId="77777777" w:rsidR="007F58AE" w:rsidRDefault="007F58AE" w:rsidP="006A5CEA">
      <w:pPr>
        <w:pStyle w:val="KeinLeerraum"/>
        <w:rPr>
          <w:sz w:val="24"/>
          <w:szCs w:val="24"/>
          <w:lang w:val="de-DE"/>
        </w:rPr>
      </w:pPr>
    </w:p>
    <w:p w14:paraId="3F760CE0" w14:textId="06D0D55A" w:rsidR="00C04DF4" w:rsidRDefault="00C04DF4" w:rsidP="006A5CEA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Auch die Kaffeehauskultur der Hauptstadt wurde in vollen Zügen genossen und lud zu zwischenzeitlichen Pausen und Gesprächen ein. Die</w:t>
      </w:r>
      <w:r w:rsidR="00585EE8">
        <w:rPr>
          <w:sz w:val="24"/>
          <w:szCs w:val="24"/>
          <w:lang w:val="de-DE"/>
        </w:rPr>
        <w:t xml:space="preserve"> viel diskutierte A</w:t>
      </w:r>
      <w:r>
        <w:rPr>
          <w:sz w:val="24"/>
          <w:szCs w:val="24"/>
          <w:lang w:val="de-DE"/>
        </w:rPr>
        <w:t>usstellung „</w:t>
      </w:r>
      <w:r w:rsidR="004A3A34">
        <w:rPr>
          <w:sz w:val="24"/>
          <w:szCs w:val="24"/>
          <w:lang w:val="de-DE"/>
        </w:rPr>
        <w:t xml:space="preserve">100 Missverständnisse über und unter Juden“ bot der Klasse eine Möglichkeit, sich aktiv mit Vorurteilen rund um das jüdische Leben auseinanderzusetzen. </w:t>
      </w:r>
      <w:r w:rsidR="007F58AE">
        <w:rPr>
          <w:sz w:val="24"/>
          <w:szCs w:val="24"/>
          <w:lang w:val="de-DE"/>
        </w:rPr>
        <w:t xml:space="preserve">In einem Workshop mit Hannah Landsmann, Kulturvermittlerin, wurden die in der Ausstellung gezeigten Missverständnisse sehr intensiv diskutiert und hinterfragt. </w:t>
      </w:r>
      <w:r w:rsidR="004A3A34">
        <w:rPr>
          <w:sz w:val="24"/>
          <w:szCs w:val="24"/>
          <w:lang w:val="de-DE"/>
        </w:rPr>
        <w:t xml:space="preserve">Dieser Tag fand einen Ausklang in einem Wiener Traditionsgasthaus in einem geselligen und gemütlichen Ambiente. </w:t>
      </w:r>
    </w:p>
    <w:p w14:paraId="163991F3" w14:textId="39A0C73B" w:rsidR="004A3A34" w:rsidRDefault="004A3A34" w:rsidP="006A5CEA">
      <w:pPr>
        <w:pStyle w:val="KeinLeerraum"/>
        <w:rPr>
          <w:sz w:val="24"/>
          <w:szCs w:val="24"/>
          <w:lang w:val="de-DE"/>
        </w:rPr>
      </w:pPr>
    </w:p>
    <w:p w14:paraId="680805DC" w14:textId="340CD70B" w:rsidR="004A3A34" w:rsidRDefault="007F58AE" w:rsidP="006A5CEA">
      <w:pPr>
        <w:pStyle w:val="KeinLeerraum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Auf Einladung des Bundespräsidenten Alexander Van </w:t>
      </w:r>
      <w:proofErr w:type="gramStart"/>
      <w:r>
        <w:rPr>
          <w:sz w:val="24"/>
          <w:szCs w:val="24"/>
          <w:lang w:val="de-DE"/>
        </w:rPr>
        <w:t>der Bellen</w:t>
      </w:r>
      <w:proofErr w:type="gramEnd"/>
      <w:r>
        <w:rPr>
          <w:sz w:val="24"/>
          <w:szCs w:val="24"/>
          <w:lang w:val="de-DE"/>
        </w:rPr>
        <w:t xml:space="preserve"> erhielt die Gruppe </w:t>
      </w:r>
      <w:r w:rsidR="00585EE8">
        <w:rPr>
          <w:sz w:val="24"/>
          <w:szCs w:val="24"/>
          <w:lang w:val="de-DE"/>
        </w:rPr>
        <w:t xml:space="preserve">am letzten Tag </w:t>
      </w:r>
      <w:r>
        <w:rPr>
          <w:sz w:val="24"/>
          <w:szCs w:val="24"/>
          <w:lang w:val="de-DE"/>
        </w:rPr>
        <w:t xml:space="preserve">eine Führung </w:t>
      </w:r>
      <w:r w:rsidR="00585EE8">
        <w:rPr>
          <w:sz w:val="24"/>
          <w:szCs w:val="24"/>
          <w:lang w:val="de-DE"/>
        </w:rPr>
        <w:t xml:space="preserve">im Leopoldinischen Trakt der Hofburg, der heute </w:t>
      </w:r>
      <w:r>
        <w:rPr>
          <w:sz w:val="24"/>
          <w:szCs w:val="24"/>
          <w:lang w:val="de-DE"/>
        </w:rPr>
        <w:t>die Repräsentationsräume der Präsidentschaftskanzlei</w:t>
      </w:r>
      <w:r w:rsidR="00585EE8">
        <w:rPr>
          <w:sz w:val="24"/>
          <w:szCs w:val="24"/>
          <w:lang w:val="de-DE"/>
        </w:rPr>
        <w:t xml:space="preserve"> umfasst</w:t>
      </w:r>
      <w:r>
        <w:rPr>
          <w:sz w:val="24"/>
          <w:szCs w:val="24"/>
          <w:lang w:val="de-DE"/>
        </w:rPr>
        <w:t xml:space="preserve">. </w:t>
      </w:r>
      <w:r w:rsidRPr="007F58AE">
        <w:rPr>
          <w:sz w:val="24"/>
          <w:szCs w:val="24"/>
        </w:rPr>
        <w:t>Frau Regierungsrätin Susanne Schreiner und Herr Ministerialrat Mag. Diego Rainer standen den Schüler*innen Rede und Antwort.</w:t>
      </w:r>
    </w:p>
    <w:p w14:paraId="342498FF" w14:textId="7B0E36E7" w:rsidR="007F58AE" w:rsidRDefault="007F58AE" w:rsidP="006A5CEA">
      <w:pPr>
        <w:pStyle w:val="KeinLeerraum"/>
        <w:rPr>
          <w:sz w:val="24"/>
          <w:szCs w:val="24"/>
        </w:rPr>
      </w:pPr>
    </w:p>
    <w:p w14:paraId="6B5D3051" w14:textId="12C1E7DA" w:rsidR="007F58AE" w:rsidRDefault="007F58AE" w:rsidP="006A5CEA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„Wir bewegten uns in Räumen, die Geschichte schrieben, voll mit beeindruckenden Kunstschätzen“, folgert Geson-Gombos. </w:t>
      </w:r>
    </w:p>
    <w:p w14:paraId="02DBAFA3" w14:textId="40EDB7E3" w:rsidR="004A3A34" w:rsidRDefault="004A3A34" w:rsidP="006A5CEA">
      <w:pPr>
        <w:pStyle w:val="KeinLeerraum"/>
        <w:rPr>
          <w:sz w:val="24"/>
          <w:szCs w:val="24"/>
          <w:lang w:val="de-DE"/>
        </w:rPr>
      </w:pPr>
    </w:p>
    <w:p w14:paraId="433103B9" w14:textId="0E182B67" w:rsidR="008C2237" w:rsidRPr="007F58AE" w:rsidRDefault="004A3A34" w:rsidP="007F58AE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Schüler*innen kommen mit vielen Eindrücken retour und haben die Tage im geschichtsträchtigen Wien sehr aktiv verbracht, indem </w:t>
      </w:r>
      <w:r w:rsidR="007F58AE">
        <w:rPr>
          <w:sz w:val="24"/>
          <w:szCs w:val="24"/>
          <w:lang w:val="de-DE"/>
        </w:rPr>
        <w:t xml:space="preserve">sie </w:t>
      </w:r>
      <w:r>
        <w:rPr>
          <w:sz w:val="24"/>
          <w:szCs w:val="24"/>
          <w:lang w:val="de-DE"/>
        </w:rPr>
        <w:t xml:space="preserve">sich </w:t>
      </w:r>
      <w:r w:rsidR="00585EE8">
        <w:rPr>
          <w:sz w:val="24"/>
          <w:szCs w:val="24"/>
          <w:lang w:val="de-DE"/>
        </w:rPr>
        <w:t>engagiert</w:t>
      </w:r>
      <w:r>
        <w:rPr>
          <w:sz w:val="24"/>
          <w:szCs w:val="24"/>
          <w:lang w:val="de-DE"/>
        </w:rPr>
        <w:t xml:space="preserve"> mit aktuellen und vergangenen Themen auseinandergesetzt </w:t>
      </w:r>
      <w:r w:rsidR="007F58AE">
        <w:rPr>
          <w:sz w:val="24"/>
          <w:szCs w:val="24"/>
          <w:lang w:val="de-DE"/>
        </w:rPr>
        <w:t>haben</w:t>
      </w:r>
      <w:r>
        <w:rPr>
          <w:sz w:val="24"/>
          <w:szCs w:val="24"/>
          <w:lang w:val="de-DE"/>
        </w:rPr>
        <w:t xml:space="preserve">. </w:t>
      </w:r>
    </w:p>
    <w:sectPr w:rsidR="008C2237" w:rsidRPr="007F5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29A3"/>
    <w:multiLevelType w:val="hybridMultilevel"/>
    <w:tmpl w:val="770811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25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EA"/>
    <w:rsid w:val="00146F05"/>
    <w:rsid w:val="00242A43"/>
    <w:rsid w:val="004009CE"/>
    <w:rsid w:val="00446466"/>
    <w:rsid w:val="004A3A34"/>
    <w:rsid w:val="00585EE8"/>
    <w:rsid w:val="005D0983"/>
    <w:rsid w:val="005F262B"/>
    <w:rsid w:val="006A5CEA"/>
    <w:rsid w:val="007C4929"/>
    <w:rsid w:val="007F56AA"/>
    <w:rsid w:val="007F58AE"/>
    <w:rsid w:val="008C2237"/>
    <w:rsid w:val="00AA395C"/>
    <w:rsid w:val="00BD0BC3"/>
    <w:rsid w:val="00BD68AB"/>
    <w:rsid w:val="00C04DF4"/>
    <w:rsid w:val="00C67D01"/>
    <w:rsid w:val="00D44C52"/>
    <w:rsid w:val="00E443D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8768"/>
  <w15:chartTrackingRefBased/>
  <w15:docId w15:val="{77AE5A28-C5E5-E74F-8452-4D8D3E7C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5CE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A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9EA7C4BF8C6449D9BA7A7823E8EED" ma:contentTypeVersion="11" ma:contentTypeDescription="Ein neues Dokument erstellen." ma:contentTypeScope="" ma:versionID="7c899bf79eb76123c4a99052bcd34024">
  <xsd:schema xmlns:xsd="http://www.w3.org/2001/XMLSchema" xmlns:xs="http://www.w3.org/2001/XMLSchema" xmlns:p="http://schemas.microsoft.com/office/2006/metadata/properties" xmlns:ns2="a7787a66-93af-41e8-868a-60578a9d6159" xmlns:ns3="76f7f812-b239-40fa-94cc-4220d72eb27f" targetNamespace="http://schemas.microsoft.com/office/2006/metadata/properties" ma:root="true" ma:fieldsID="479a786fa507db1a45e19702c987b2b8" ns2:_="" ns3:_="">
    <xsd:import namespace="a7787a66-93af-41e8-868a-60578a9d6159"/>
    <xsd:import namespace="76f7f812-b239-40fa-94cc-4220d72eb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87a66-93af-41e8-868a-60578a9d6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b622aa2-afd2-4674-ad45-350c07c8b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7f812-b239-40fa-94cc-4220d72eb2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66004a-8d71-4b80-96b1-8f45c70a4555}" ma:internalName="TaxCatchAll" ma:showField="CatchAllData" ma:web="76f7f812-b239-40fa-94cc-4220d72eb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7f812-b239-40fa-94cc-4220d72eb27f" xsi:nil="true"/>
    <lcf76f155ced4ddcb4097134ff3c332f xmlns="a7787a66-93af-41e8-868a-60578a9d61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C79E27-2F01-437A-A65F-B0274C9CE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DAB8D-AFBE-491A-A67A-CEB279A0D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87a66-93af-41e8-868a-60578a9d6159"/>
    <ds:schemaRef ds:uri="76f7f812-b239-40fa-94cc-4220d72eb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F5107-7267-4D10-82AE-7FD21C13C68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76f7f812-b239-40fa-94cc-4220d72eb27f"/>
    <ds:schemaRef ds:uri="http://schemas.microsoft.com/office/infopath/2007/PartnerControls"/>
    <ds:schemaRef ds:uri="a7787a66-93af-41e8-868a-60578a9d615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Oitzinger Verena</dc:creator>
  <cp:keywords/>
  <dc:description/>
  <cp:lastModifiedBy>Mag. Geson-Gombos Ilse</cp:lastModifiedBy>
  <cp:revision>3</cp:revision>
  <dcterms:created xsi:type="dcterms:W3CDTF">2023-02-08T10:58:00Z</dcterms:created>
  <dcterms:modified xsi:type="dcterms:W3CDTF">2023-02-21T20:30:00Z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0x0101004EA9EA7C4BF8C6449D9BA7A7823E8EED</vt:lpwstr>
  </property>
</Properties>
</file>